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E" w:rsidRDefault="002670DE" w:rsidP="002670DE">
      <w:pPr>
        <w:spacing w:line="480" w:lineRule="auto"/>
      </w:pPr>
    </w:p>
    <w:p w:rsidR="002670DE" w:rsidRDefault="002670DE" w:rsidP="002670DE">
      <w:pPr>
        <w:spacing w:line="480" w:lineRule="auto"/>
      </w:pPr>
    </w:p>
    <w:p w:rsidR="002670DE" w:rsidRDefault="002670DE" w:rsidP="002670DE">
      <w:pPr>
        <w:spacing w:line="480" w:lineRule="auto"/>
      </w:pPr>
    </w:p>
    <w:p w:rsidR="002670DE" w:rsidRDefault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2670DE" w:rsidRDefault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Gesuch um unentgeltliche Rechtspflege</w:t>
      </w:r>
    </w:p>
    <w:p w:rsidR="002670DE" w:rsidRDefault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</w:p>
    <w:p w:rsidR="002670DE" w:rsidRDefault="002670DE" w:rsidP="002670DE"/>
    <w:p w:rsidR="002670DE" w:rsidRDefault="002670DE" w:rsidP="002670DE">
      <w:pPr>
        <w:spacing w:line="480" w:lineRule="auto"/>
      </w:pPr>
      <w:r>
        <w:t xml:space="preserve">Für das Verfahren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42.5pt;height:18pt" o:ole="">
            <v:imagedata r:id="rId8" o:title=""/>
          </v:shape>
          <w:control r:id="rId9" w:name="TextBox1" w:shapeid="_x0000_i1094"/>
        </w:object>
      </w:r>
      <w:bookmarkEnd w:id="0"/>
      <w:r>
        <w:t>(Ehescheidung, Eheschutz, Forderung etc.)</w:t>
      </w:r>
    </w:p>
    <w:p w:rsidR="002670DE" w:rsidRDefault="002670DE" w:rsidP="002670DE">
      <w:pPr>
        <w:spacing w:line="480" w:lineRule="auto"/>
      </w:pPr>
    </w:p>
    <w:p w:rsidR="002670DE" w:rsidRDefault="002670DE" w:rsidP="002670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521"/>
        </w:tabs>
        <w:spacing w:line="480" w:lineRule="auto"/>
        <w:outlineLvl w:val="0"/>
      </w:pPr>
      <w:r>
        <w:rPr>
          <w:b/>
        </w:rPr>
        <w:t>Wichtige Hinweise</w:t>
      </w:r>
    </w:p>
    <w:p w:rsidR="002670DE" w:rsidRDefault="002670DE" w:rsidP="002670DE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line="360" w:lineRule="auto"/>
      </w:pPr>
      <w:r w:rsidRPr="00327B7A">
        <w:t>Das Gesuch ist mit dem Formular „Erklärung über die finanziellen Verhältnisse</w:t>
      </w:r>
      <w:r>
        <w:t>“</w:t>
      </w:r>
      <w:r w:rsidRPr="00327B7A">
        <w:t xml:space="preserve"> sowie den notwendigen Beilagen einzureichen.</w:t>
      </w:r>
    </w:p>
    <w:p w:rsidR="002670DE" w:rsidRDefault="002670DE" w:rsidP="002670DE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before="120" w:line="360" w:lineRule="auto"/>
      </w:pPr>
      <w:r w:rsidRPr="00327B7A">
        <w:t>Unvollständige Angaben sowie fehlende Belege können zur Abweisung des Gesuchs führen.</w:t>
      </w:r>
      <w:r>
        <w:t xml:space="preserve"> </w:t>
      </w:r>
    </w:p>
    <w:p w:rsidR="002670DE" w:rsidRDefault="002670DE" w:rsidP="002670DE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480" w:lineRule="auto"/>
      </w:pPr>
    </w:p>
    <w:p w:rsidR="002670DE" w:rsidRDefault="002670DE" w:rsidP="002670DE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480" w:lineRule="auto"/>
      </w:pPr>
      <w:r>
        <w:t xml:space="preserve">Verfahren Nr. </w:t>
      </w:r>
      <w:r>
        <w:object w:dxaOrig="225" w:dyaOrig="225">
          <v:shape id="_x0000_i1061" type="#_x0000_t75" style="width:156pt;height:18pt" o:ole="">
            <v:imagedata r:id="rId10" o:title=""/>
          </v:shape>
          <w:control r:id="rId11" w:name="TextBox13" w:shapeid="_x0000_i1061"/>
        </w:object>
      </w:r>
    </w:p>
    <w:p w:rsidR="002670DE" w:rsidRDefault="002670DE" w:rsidP="002670DE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480" w:lineRule="auto"/>
      </w:pPr>
    </w:p>
    <w:p w:rsidR="002670DE" w:rsidRDefault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Gesuchstellende Partei</w: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</w:pP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480" w:lineRule="auto"/>
      </w:pPr>
      <w:r>
        <w:t xml:space="preserve">Name: </w:t>
      </w:r>
      <w:r>
        <w:tab/>
      </w:r>
      <w:r>
        <w:object w:dxaOrig="225" w:dyaOrig="225">
          <v:shape id="_x0000_i1063" type="#_x0000_t75" style="width:300pt;height:18pt" o:ole="">
            <v:imagedata r:id="rId12" o:title=""/>
          </v:shape>
          <w:control r:id="rId13" w:name="TextBox2" w:shapeid="_x0000_i1063"/>
        </w:objec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480" w:lineRule="auto"/>
      </w:pPr>
      <w:r>
        <w:t>Vorname:</w:t>
      </w:r>
      <w:r>
        <w:tab/>
      </w:r>
      <w:r>
        <w:object w:dxaOrig="225" w:dyaOrig="225">
          <v:shape id="_x0000_i1065" type="#_x0000_t75" style="width:299.25pt;height:18pt" o:ole="">
            <v:imagedata r:id="rId14" o:title=""/>
          </v:shape>
          <w:control r:id="rId15" w:name="TextBox3" w:shapeid="_x0000_i1065"/>
        </w:objec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5103"/>
        </w:tabs>
        <w:spacing w:line="480" w:lineRule="auto"/>
      </w:pPr>
      <w:r>
        <w:t>Geburtsdatum:</w:t>
      </w:r>
      <w:r>
        <w:tab/>
      </w:r>
      <w:r>
        <w:object w:dxaOrig="225" w:dyaOrig="225">
          <v:shape id="_x0000_i1067" type="#_x0000_t75" style="width:299.25pt;height:18pt" o:ole="">
            <v:imagedata r:id="rId14" o:title=""/>
          </v:shape>
          <w:control r:id="rId16" w:name="TextBox4" w:shapeid="_x0000_i1067"/>
        </w:objec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5103"/>
        </w:tabs>
        <w:spacing w:line="480" w:lineRule="auto"/>
      </w:pPr>
      <w:r>
        <w:t>Adresse:</w:t>
      </w:r>
      <w:r>
        <w:tab/>
      </w:r>
      <w:r>
        <w:object w:dxaOrig="225" w:dyaOrig="225">
          <v:shape id="_x0000_i1069" type="#_x0000_t75" style="width:299.25pt;height:18pt" o:ole="">
            <v:imagedata r:id="rId14" o:title=""/>
          </v:shape>
          <w:control r:id="rId17" w:name="TextBox5" w:shapeid="_x0000_i1069"/>
        </w:objec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5103"/>
        </w:tabs>
        <w:spacing w:line="480" w:lineRule="auto"/>
      </w:pPr>
      <w:r>
        <w:t>Wohnort:</w:t>
      </w:r>
      <w:r>
        <w:tab/>
      </w:r>
      <w:r>
        <w:object w:dxaOrig="225" w:dyaOrig="225">
          <v:shape id="_x0000_i1071" type="#_x0000_t75" style="width:299.25pt;height:18pt" o:ole="">
            <v:imagedata r:id="rId14" o:title=""/>
          </v:shape>
          <w:control r:id="rId18" w:name="TextBox6" w:shapeid="_x0000_i1071"/>
        </w:object>
      </w:r>
    </w:p>
    <w:p w:rsidR="002670DE" w:rsidRDefault="002670DE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225" w:dyaOrig="225">
          <v:shape id="_x0000_i1073" type="#_x0000_t75" style="width:299.25pt;height:18pt" o:ole="">
            <v:imagedata r:id="rId14" o:title=""/>
          </v:shape>
          <w:control r:id="rId19" w:name="TextBox7" w:shapeid="_x0000_i1073"/>
        </w:object>
      </w:r>
    </w:p>
    <w:p w:rsidR="00DB5116" w:rsidRDefault="00DB5116" w:rsidP="002670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  <w:tab w:val="left" w:pos="5103"/>
        </w:tabs>
        <w:spacing w:line="480" w:lineRule="auto"/>
      </w:pPr>
      <w:r>
        <w:t>E-Mail:</w:t>
      </w:r>
      <w:r>
        <w:tab/>
      </w:r>
      <w:r>
        <w:object w:dxaOrig="225" w:dyaOrig="225">
          <v:shape id="_x0000_i1075" type="#_x0000_t75" style="width:300pt;height:18pt" o:ole="">
            <v:imagedata r:id="rId12" o:title=""/>
          </v:shape>
          <w:control r:id="rId20" w:name="TextBox121" w:shapeid="_x0000_i1075"/>
        </w:object>
      </w:r>
    </w:p>
    <w:p w:rsidR="00F73581" w:rsidRDefault="00F73581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</w:p>
    <w:p w:rsidR="002670DE" w:rsidRDefault="002670DE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br w:type="page"/>
      </w:r>
    </w:p>
    <w:p w:rsidR="002670DE" w:rsidRPr="00C26298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lastRenderedPageBreak/>
        <w:t>Antrag</w: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t>Die unentgeltliche Rechtspflege wird beantragt für:</w: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077" type="#_x0000_t75" style="width:441.75pt;height:20.25pt" o:ole="">
            <v:imagedata r:id="rId21" o:title=""/>
          </v:shape>
          <w:control r:id="rId22" w:name="CheckBox1" w:shapeid="_x0000_i1077"/>
        </w:objec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079" type="#_x0000_t75" style="width:437.25pt;height:20.25pt" o:ole="">
            <v:imagedata r:id="rId23" o:title=""/>
          </v:shape>
          <w:control r:id="rId24" w:name="CheckBox2" w:shapeid="_x0000_i1079"/>
        </w:object>
      </w:r>
      <w:r>
        <w:t xml:space="preserve"> </w: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t xml:space="preserve">    </w:t>
      </w:r>
      <w:r>
        <w:object w:dxaOrig="225" w:dyaOrig="225">
          <v:shape id="_x0000_i1081" type="#_x0000_t75" style="width:399pt;height:18pt" o:ole="">
            <v:imagedata r:id="rId25" o:title=""/>
          </v:shape>
          <w:control r:id="rId26" w:name="TextBox10" w:shapeid="_x0000_i1081"/>
        </w:objec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083" type="#_x0000_t75" style="width:455.25pt;height:33pt" o:ole="">
            <v:imagedata r:id="rId27" o:title=""/>
          </v:shape>
          <w:control r:id="rId28" w:name="CheckBox3" w:shapeid="_x0000_i1083"/>
        </w:object>
      </w:r>
    </w:p>
    <w:p w:rsidR="00101E96" w:rsidRPr="00101E96" w:rsidRDefault="00101E96" w:rsidP="00101E9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 w:rsidRPr="00101E96">
        <w:rPr>
          <w:b/>
        </w:rPr>
        <w:t>Rechtsschutz</w:t>
      </w:r>
    </w:p>
    <w:p w:rsidR="00101E96" w:rsidRPr="00101E96" w:rsidRDefault="00101E96" w:rsidP="00101E9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 w:rsidRPr="00101E96">
        <w:t>Wird Ihnen von Dritten (z.B. Berufsverband, Gewerkschaft, Rechtsschutzversicherung) ganz oder teilweise Rechtsschutz gewährt?</w:t>
      </w:r>
    </w:p>
    <w:p w:rsidR="00101E96" w:rsidRPr="00101E96" w:rsidRDefault="00101E96" w:rsidP="00101E9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 w:rsidRPr="00101E96">
        <w:object w:dxaOrig="225" w:dyaOrig="225">
          <v:shape id="_x0000_i1085" type="#_x0000_t75" style="width:108pt;height:20.25pt" o:ole="">
            <v:imagedata r:id="rId29" o:title=""/>
          </v:shape>
          <w:control r:id="rId30" w:name="CheckBox11" w:shapeid="_x0000_i1085"/>
        </w:object>
      </w:r>
    </w:p>
    <w:p w:rsidR="00101E96" w:rsidRPr="00101E96" w:rsidRDefault="00101E96" w:rsidP="00101E9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 w:rsidRPr="00101E96">
        <w:object w:dxaOrig="225" w:dyaOrig="225">
          <v:shape id="_x0000_i1087" type="#_x0000_t75" style="width:108pt;height:20.25pt" o:ole="">
            <v:imagedata r:id="rId31" o:title=""/>
          </v:shape>
          <w:control r:id="rId32" w:name="CheckBox21" w:shapeid="_x0000_i1087"/>
        </w:object>
      </w:r>
      <w:r w:rsidRPr="00101E96">
        <w:object w:dxaOrig="225" w:dyaOrig="225">
          <v:shape id="_x0000_i1089" type="#_x0000_t75" style="width:332.25pt;height:18pt" o:ole="">
            <v:imagedata r:id="rId33" o:title=""/>
          </v:shape>
          <w:control r:id="rId34" w:name="TextBox103" w:shapeid="_x0000_i1089"/>
        </w:object>
      </w:r>
    </w:p>
    <w:p w:rsidR="00101E96" w:rsidRPr="003E527E" w:rsidRDefault="00101E96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</w:p>
    <w:p w:rsidR="002670DE" w:rsidRPr="006504C3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2670DE" w:rsidRPr="006504C3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gesuchstellenden Partei</w:t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225" w:dyaOrig="225">
          <v:shape id="_x0000_i1091" type="#_x0000_t75" style="width:165pt;height:18pt" o:ole="">
            <v:imagedata r:id="rId35" o:title=""/>
          </v:shape>
          <w:control r:id="rId36" w:name="TextBox11" w:shapeid="_x0000_i1091"/>
        </w:object>
      </w:r>
      <w:r>
        <w:tab/>
      </w:r>
    </w:p>
    <w:p w:rsidR="002670DE" w:rsidRDefault="002670DE" w:rsidP="002670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2670DE" w:rsidRDefault="002670DE" w:rsidP="002670DE">
      <w:pPr>
        <w:tabs>
          <w:tab w:val="left" w:pos="567"/>
          <w:tab w:val="left" w:pos="5103"/>
          <w:tab w:val="left" w:pos="5670"/>
        </w:tabs>
        <w:rPr>
          <w:b/>
          <w:sz w:val="24"/>
        </w:rPr>
      </w:pPr>
    </w:p>
    <w:p w:rsidR="002670DE" w:rsidRDefault="002670DE">
      <w:pPr>
        <w:tabs>
          <w:tab w:val="left" w:pos="851"/>
          <w:tab w:val="left" w:pos="1701"/>
          <w:tab w:val="left" w:pos="7088"/>
        </w:tabs>
      </w:pPr>
    </w:p>
    <w:p w:rsidR="002670DE" w:rsidRDefault="002670DE">
      <w:pPr>
        <w:tabs>
          <w:tab w:val="left" w:pos="851"/>
          <w:tab w:val="left" w:pos="1701"/>
          <w:tab w:val="left" w:pos="7088"/>
        </w:tabs>
      </w:pPr>
    </w:p>
    <w:p w:rsidR="002670DE" w:rsidRPr="00477AF8" w:rsidRDefault="002670DE" w:rsidP="002670DE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Gesuch </w:t>
      </w:r>
      <w:r w:rsidRPr="00477AF8">
        <w:rPr>
          <w:sz w:val="28"/>
          <w:szCs w:val="28"/>
        </w:rPr>
        <w:t>und Beilagen einsenden an:</w:t>
      </w:r>
    </w:p>
    <w:p w:rsidR="002670DE" w:rsidRPr="00B47BFD" w:rsidRDefault="002670DE" w:rsidP="002670DE">
      <w:pPr>
        <w:tabs>
          <w:tab w:val="left" w:pos="567"/>
          <w:tab w:val="left" w:pos="5103"/>
          <w:tab w:val="left" w:pos="5670"/>
        </w:tabs>
        <w:jc w:val="center"/>
        <w:rPr>
          <w:b/>
          <w:sz w:val="18"/>
          <w:szCs w:val="18"/>
        </w:rPr>
      </w:pPr>
    </w:p>
    <w:p w:rsidR="00454C32" w:rsidRDefault="00794164" w:rsidP="00794164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794164" w:rsidRDefault="00794164" w:rsidP="00794164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 xml:space="preserve">Landsgemeindeplatz 2, </w:t>
      </w:r>
      <w:r w:rsidR="00D332B3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2670DE" w:rsidRDefault="002670DE" w:rsidP="002670DE">
      <w:pPr>
        <w:tabs>
          <w:tab w:val="left" w:pos="851"/>
          <w:tab w:val="left" w:pos="1701"/>
          <w:tab w:val="left" w:pos="7088"/>
        </w:tabs>
      </w:pPr>
    </w:p>
    <w:sectPr w:rsidR="002670DE" w:rsidSect="002670DE">
      <w:headerReference w:type="even" r:id="rId37"/>
      <w:headerReference w:type="default" r:id="rId38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DE" w:rsidRDefault="002670DE">
      <w:r>
        <w:separator/>
      </w:r>
    </w:p>
  </w:endnote>
  <w:endnote w:type="continuationSeparator" w:id="0">
    <w:p w:rsidR="002670DE" w:rsidRDefault="0026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DE" w:rsidRDefault="002670DE">
      <w:r>
        <w:separator/>
      </w:r>
    </w:p>
  </w:footnote>
  <w:footnote w:type="continuationSeparator" w:id="0">
    <w:p w:rsidR="002670DE" w:rsidRDefault="0026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DE" w:rsidRDefault="002670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70DE" w:rsidRDefault="00267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DE" w:rsidRDefault="002670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32B3">
      <w:rPr>
        <w:rStyle w:val="Seitenzahl"/>
        <w:noProof/>
      </w:rPr>
      <w:t>2</w:t>
    </w:r>
    <w:r>
      <w:rPr>
        <w:rStyle w:val="Seitenzahl"/>
      </w:rPr>
      <w:fldChar w:fldCharType="end"/>
    </w:r>
  </w:p>
  <w:p w:rsidR="002670DE" w:rsidRDefault="00267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77F"/>
    <w:multiLevelType w:val="hybridMultilevel"/>
    <w:tmpl w:val="4B8EF158"/>
    <w:lvl w:ilvl="0" w:tplc="4A74D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AC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49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9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83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7E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26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C25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A10A4"/>
    <w:multiLevelType w:val="hybridMultilevel"/>
    <w:tmpl w:val="4B241A3E"/>
    <w:lvl w:ilvl="0" w:tplc="3A44D2A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8FB8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60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0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45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0B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6E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42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CD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6"/>
    <w:rsid w:val="00066C0E"/>
    <w:rsid w:val="00101E96"/>
    <w:rsid w:val="002670DE"/>
    <w:rsid w:val="00454C32"/>
    <w:rsid w:val="00794164"/>
    <w:rsid w:val="007D0DB6"/>
    <w:rsid w:val="008F16F2"/>
    <w:rsid w:val="00B50AC2"/>
    <w:rsid w:val="00D332B3"/>
    <w:rsid w:val="00DB5116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30861C3B"/>
  <w15:docId w15:val="{B6012657-2CDF-4A58-95CF-763E672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paragraph" w:styleId="Sprechblasentext">
    <w:name w:val="Balloon Text"/>
    <w:basedOn w:val="Standard"/>
    <w:semiHidden/>
    <w:rsid w:val="00B57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3D77AB"/>
    <w:rPr>
      <w:sz w:val="20"/>
    </w:rPr>
  </w:style>
  <w:style w:type="character" w:styleId="Funotenzeichen">
    <w:name w:val="footnote reference"/>
    <w:semiHidden/>
    <w:rsid w:val="003D77AB"/>
    <w:rPr>
      <w:vertAlign w:val="superscript"/>
    </w:rPr>
  </w:style>
  <w:style w:type="paragraph" w:styleId="Dokumentstruktur">
    <w:name w:val="Document Map"/>
    <w:basedOn w:val="Standard"/>
    <w:semiHidden/>
    <w:rsid w:val="00247F8B"/>
    <w:pPr>
      <w:shd w:val="clear" w:color="auto" w:fill="000080"/>
    </w:pPr>
    <w:rPr>
      <w:rFonts w:ascii="Tahoma" w:hAnsi="Tahoma" w:cs="Tahoma"/>
      <w:sz w:val="20"/>
    </w:rPr>
  </w:style>
  <w:style w:type="paragraph" w:styleId="Fuzeile">
    <w:name w:val="footer"/>
    <w:basedOn w:val="Standard"/>
    <w:rsid w:val="00BB73C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37D-F631-4D7B-8B98-1BE0DE64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Strässle Andrea</dc:creator>
  <cp:lastModifiedBy>Wüst Irene</cp:lastModifiedBy>
  <cp:revision>5</cp:revision>
  <cp:lastPrinted>2013-08-28T12:23:00Z</cp:lastPrinted>
  <dcterms:created xsi:type="dcterms:W3CDTF">2019-02-21T07:41:00Z</dcterms:created>
  <dcterms:modified xsi:type="dcterms:W3CDTF">2023-08-30T06:16:00Z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01E5-A99B-7D6C-4DF0</vt:lpwstr>
  </property>
</Properties>
</file>